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A44" w:rsidRPr="00880A44" w:rsidRDefault="00880A44" w:rsidP="00880A44">
      <w:pPr>
        <w:jc w:val="center"/>
        <w:rPr>
          <w:b/>
          <w:sz w:val="32"/>
          <w:szCs w:val="28"/>
        </w:rPr>
      </w:pPr>
      <w:r w:rsidRPr="00880A44">
        <w:rPr>
          <w:b/>
          <w:sz w:val="28"/>
        </w:rPr>
        <w:t>РОССИЙСКАЯ ФЕДЕРАЦИЯ</w:t>
      </w:r>
    </w:p>
    <w:p w:rsidR="00880A44" w:rsidRPr="00880A44" w:rsidRDefault="00880A44" w:rsidP="00880A44">
      <w:pPr>
        <w:jc w:val="center"/>
        <w:rPr>
          <w:b/>
          <w:sz w:val="28"/>
        </w:rPr>
      </w:pPr>
      <w:r w:rsidRPr="00880A44">
        <w:rPr>
          <w:b/>
          <w:sz w:val="28"/>
        </w:rPr>
        <w:t>БРЯНСКАЯ ОБЛАСТЬ</w:t>
      </w:r>
    </w:p>
    <w:p w:rsidR="00880A44" w:rsidRPr="00880A44" w:rsidRDefault="00880A44" w:rsidP="00880A44">
      <w:pPr>
        <w:jc w:val="center"/>
        <w:rPr>
          <w:b/>
          <w:sz w:val="28"/>
        </w:rPr>
      </w:pPr>
      <w:r w:rsidRPr="00880A44">
        <w:rPr>
          <w:b/>
          <w:sz w:val="28"/>
        </w:rPr>
        <w:t>БРЯНСКИЙ РАЙОН</w:t>
      </w:r>
    </w:p>
    <w:p w:rsidR="00880A44" w:rsidRPr="00880A44" w:rsidRDefault="00880A44" w:rsidP="00880A44">
      <w:pPr>
        <w:jc w:val="center"/>
        <w:rPr>
          <w:b/>
          <w:sz w:val="28"/>
        </w:rPr>
      </w:pPr>
      <w:r w:rsidRPr="00880A44">
        <w:rPr>
          <w:b/>
          <w:sz w:val="28"/>
        </w:rPr>
        <w:t>ГЛИНИЩЕВСКАЯ СЕЛЬСКАЯ АДМИНИСТРАЦИЯ</w:t>
      </w:r>
    </w:p>
    <w:p w:rsidR="00880A44" w:rsidRPr="00880A44" w:rsidRDefault="00880A44" w:rsidP="00880A44">
      <w:pPr>
        <w:jc w:val="center"/>
        <w:rPr>
          <w:b/>
          <w:sz w:val="28"/>
        </w:rPr>
      </w:pPr>
    </w:p>
    <w:p w:rsidR="00880A44" w:rsidRPr="00880A44" w:rsidRDefault="00880A44" w:rsidP="00880A44">
      <w:pPr>
        <w:jc w:val="center"/>
        <w:rPr>
          <w:b/>
          <w:sz w:val="28"/>
        </w:rPr>
      </w:pPr>
    </w:p>
    <w:p w:rsidR="00880A44" w:rsidRPr="00880A44" w:rsidRDefault="00880A44" w:rsidP="00880A44">
      <w:pPr>
        <w:jc w:val="center"/>
        <w:rPr>
          <w:sz w:val="28"/>
        </w:rPr>
      </w:pPr>
      <w:r w:rsidRPr="00880A44">
        <w:rPr>
          <w:b/>
          <w:sz w:val="28"/>
        </w:rPr>
        <w:t>ПОСТАНОВЛЕНИЕ</w:t>
      </w:r>
    </w:p>
    <w:p w:rsidR="00880A44" w:rsidRDefault="00880A44" w:rsidP="00880A44">
      <w:pPr>
        <w:jc w:val="center"/>
      </w:pPr>
    </w:p>
    <w:p w:rsidR="00880A44" w:rsidRPr="00940F5D" w:rsidRDefault="00880A44" w:rsidP="00880A44">
      <w:pPr>
        <w:pStyle w:val="1"/>
        <w:rPr>
          <w:rFonts w:ascii="Times New Roman" w:hAnsi="Times New Roman"/>
          <w:b w:val="0"/>
          <w:sz w:val="26"/>
          <w:szCs w:val="26"/>
          <w:u w:val="single"/>
        </w:rPr>
      </w:pPr>
      <w:r w:rsidRPr="00940F5D">
        <w:rPr>
          <w:rFonts w:ascii="Times New Roman" w:hAnsi="Times New Roman"/>
          <w:b w:val="0"/>
          <w:sz w:val="26"/>
          <w:szCs w:val="26"/>
          <w:u w:val="single"/>
        </w:rPr>
        <w:t>от 10.04.2026  № 80</w:t>
      </w:r>
    </w:p>
    <w:p w:rsidR="00880A44" w:rsidRPr="00940F5D" w:rsidRDefault="00880A44" w:rsidP="00880A44">
      <w:pPr>
        <w:rPr>
          <w:sz w:val="26"/>
          <w:szCs w:val="26"/>
        </w:rPr>
      </w:pPr>
      <w:r w:rsidRPr="00940F5D">
        <w:rPr>
          <w:sz w:val="26"/>
          <w:szCs w:val="26"/>
        </w:rPr>
        <w:t>с. Глинищево</w:t>
      </w:r>
    </w:p>
    <w:p w:rsidR="007A1917" w:rsidRDefault="007A1917"/>
    <w:p w:rsidR="00874A73" w:rsidRPr="00640178" w:rsidRDefault="00880A44" w:rsidP="00640178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640178">
        <w:rPr>
          <w:rFonts w:ascii="Times New Roman" w:hAnsi="Times New Roman"/>
          <w:b w:val="0"/>
          <w:sz w:val="24"/>
          <w:szCs w:val="24"/>
        </w:rPr>
        <w:t xml:space="preserve">О внесении изменений </w:t>
      </w:r>
      <w:r w:rsidR="00874A73" w:rsidRPr="00640178">
        <w:rPr>
          <w:rFonts w:ascii="Times New Roman" w:hAnsi="Times New Roman"/>
          <w:b w:val="0"/>
          <w:sz w:val="24"/>
          <w:szCs w:val="24"/>
        </w:rPr>
        <w:t>и дополнений</w:t>
      </w:r>
    </w:p>
    <w:p w:rsidR="00874A73" w:rsidRPr="00640178" w:rsidRDefault="00880A44" w:rsidP="00640178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640178">
        <w:rPr>
          <w:rFonts w:ascii="Times New Roman" w:hAnsi="Times New Roman"/>
          <w:b w:val="0"/>
          <w:sz w:val="24"/>
          <w:szCs w:val="24"/>
        </w:rPr>
        <w:t>в Постановление</w:t>
      </w:r>
      <w:r w:rsidR="00874A73" w:rsidRPr="00640178">
        <w:rPr>
          <w:rFonts w:ascii="Times New Roman" w:hAnsi="Times New Roman"/>
          <w:b w:val="0"/>
          <w:sz w:val="24"/>
          <w:szCs w:val="24"/>
        </w:rPr>
        <w:t xml:space="preserve"> </w:t>
      </w:r>
      <w:r w:rsidRPr="00640178">
        <w:rPr>
          <w:rFonts w:ascii="Times New Roman" w:hAnsi="Times New Roman"/>
          <w:b w:val="0"/>
          <w:sz w:val="24"/>
          <w:szCs w:val="24"/>
        </w:rPr>
        <w:t xml:space="preserve">№131 от 29.05.2025 г. </w:t>
      </w:r>
    </w:p>
    <w:p w:rsidR="00880A44" w:rsidRPr="00640178" w:rsidRDefault="00880A44" w:rsidP="00640178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640178">
        <w:rPr>
          <w:rFonts w:ascii="Times New Roman" w:hAnsi="Times New Roman"/>
          <w:b w:val="0"/>
          <w:sz w:val="24"/>
          <w:szCs w:val="24"/>
        </w:rPr>
        <w:t xml:space="preserve">«Об утверждении регламента реализации </w:t>
      </w:r>
    </w:p>
    <w:p w:rsidR="00880A44" w:rsidRPr="00640178" w:rsidRDefault="00880A44" w:rsidP="00640178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640178">
        <w:rPr>
          <w:rFonts w:ascii="Times New Roman" w:hAnsi="Times New Roman"/>
          <w:b w:val="0"/>
          <w:sz w:val="24"/>
          <w:szCs w:val="24"/>
        </w:rPr>
        <w:t xml:space="preserve">полномочий Глинищевской </w:t>
      </w:r>
      <w:proofErr w:type="gramStart"/>
      <w:r w:rsidRPr="00640178">
        <w:rPr>
          <w:rFonts w:ascii="Times New Roman" w:hAnsi="Times New Roman"/>
          <w:b w:val="0"/>
          <w:sz w:val="24"/>
          <w:szCs w:val="24"/>
        </w:rPr>
        <w:t>сельской</w:t>
      </w:r>
      <w:proofErr w:type="gramEnd"/>
    </w:p>
    <w:p w:rsidR="00880A44" w:rsidRPr="00640178" w:rsidRDefault="00880A44" w:rsidP="00640178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640178">
        <w:rPr>
          <w:rFonts w:ascii="Times New Roman" w:hAnsi="Times New Roman"/>
          <w:b w:val="0"/>
          <w:sz w:val="24"/>
          <w:szCs w:val="24"/>
        </w:rPr>
        <w:t xml:space="preserve">администрации по взысканию дебиторской </w:t>
      </w:r>
    </w:p>
    <w:p w:rsidR="00880A44" w:rsidRPr="00640178" w:rsidRDefault="00880A44" w:rsidP="00640178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640178">
        <w:rPr>
          <w:rFonts w:ascii="Times New Roman" w:hAnsi="Times New Roman"/>
          <w:b w:val="0"/>
          <w:sz w:val="24"/>
          <w:szCs w:val="24"/>
        </w:rPr>
        <w:t>задолженности по платежам в бюджет, пеням</w:t>
      </w:r>
    </w:p>
    <w:p w:rsidR="00880A44" w:rsidRPr="00640178" w:rsidRDefault="00880A44" w:rsidP="00640178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640178">
        <w:rPr>
          <w:rFonts w:ascii="Times New Roman" w:hAnsi="Times New Roman"/>
          <w:b w:val="0"/>
          <w:sz w:val="24"/>
          <w:szCs w:val="24"/>
        </w:rPr>
        <w:t>и штрафам по ним»</w:t>
      </w:r>
    </w:p>
    <w:p w:rsidR="00880A44" w:rsidRPr="00640178" w:rsidRDefault="00880A44" w:rsidP="00640178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880A44" w:rsidRPr="00640178" w:rsidRDefault="00880A44" w:rsidP="00640178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9531D8" w:rsidRPr="00640178" w:rsidRDefault="00880A44" w:rsidP="00640178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640178">
        <w:rPr>
          <w:rFonts w:ascii="Times New Roman" w:hAnsi="Times New Roman"/>
          <w:b w:val="0"/>
          <w:sz w:val="24"/>
          <w:szCs w:val="24"/>
        </w:rPr>
        <w:t xml:space="preserve">В  связи с внесением изменений </w:t>
      </w:r>
      <w:r w:rsidR="009531D8" w:rsidRPr="00640178">
        <w:rPr>
          <w:rFonts w:ascii="Times New Roman" w:hAnsi="Times New Roman"/>
          <w:b w:val="0"/>
          <w:sz w:val="24"/>
          <w:szCs w:val="24"/>
        </w:rPr>
        <w:t xml:space="preserve">в приказ Минфина РФ от 26.09.2024 года № 139н </w:t>
      </w:r>
      <w:r w:rsidR="009531D8" w:rsidRPr="00640178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"Об утверждении общих требований к регламенту </w:t>
      </w:r>
      <w:proofErr w:type="gramStart"/>
      <w:r w:rsidR="009531D8" w:rsidRPr="00640178">
        <w:rPr>
          <w:rFonts w:ascii="Times New Roman" w:hAnsi="Times New Roman"/>
          <w:b w:val="0"/>
          <w:sz w:val="24"/>
          <w:szCs w:val="24"/>
          <w:shd w:val="clear" w:color="auto" w:fill="FFFFFF"/>
        </w:rPr>
        <w:t>реализации полномочий администратора доходов бюджета</w:t>
      </w:r>
      <w:proofErr w:type="gramEnd"/>
      <w:r w:rsidR="009531D8" w:rsidRPr="00640178">
        <w:rPr>
          <w:rFonts w:ascii="Times New Roman" w:hAnsi="Times New Roman"/>
          <w:b w:val="0"/>
          <w:sz w:val="24"/>
          <w:szCs w:val="24"/>
          <w:shd w:val="clear" w:color="auto" w:fill="FFFFFF"/>
        </w:rPr>
        <w:t xml:space="preserve"> по взысканию дебиторской задолженности по платежам в бюджет, пеням и штрафам по ним»</w:t>
      </w:r>
    </w:p>
    <w:p w:rsidR="009531D8" w:rsidRPr="00640178" w:rsidRDefault="009531D8" w:rsidP="00640178">
      <w:pPr>
        <w:pStyle w:val="1"/>
        <w:spacing w:before="0" w:after="0"/>
        <w:rPr>
          <w:rFonts w:ascii="Times New Roman" w:hAnsi="Times New Roman"/>
          <w:b w:val="0"/>
          <w:sz w:val="24"/>
          <w:szCs w:val="24"/>
          <w:shd w:val="clear" w:color="auto" w:fill="FFFFFF"/>
        </w:rPr>
      </w:pPr>
    </w:p>
    <w:p w:rsidR="009531D8" w:rsidRPr="00640178" w:rsidRDefault="009531D8" w:rsidP="00640178">
      <w:pPr>
        <w:pStyle w:val="1"/>
        <w:spacing w:before="0" w:after="0"/>
        <w:rPr>
          <w:rFonts w:ascii="Times New Roman" w:hAnsi="Times New Roman"/>
          <w:b w:val="0"/>
          <w:sz w:val="24"/>
          <w:szCs w:val="24"/>
          <w:shd w:val="clear" w:color="auto" w:fill="FFFFFF"/>
        </w:rPr>
      </w:pPr>
      <w:r w:rsidRPr="00640178">
        <w:rPr>
          <w:rFonts w:ascii="Times New Roman" w:hAnsi="Times New Roman"/>
          <w:b w:val="0"/>
          <w:sz w:val="24"/>
          <w:szCs w:val="24"/>
          <w:shd w:val="clear" w:color="auto" w:fill="FFFFFF"/>
        </w:rPr>
        <w:t>ПОСТАНОВЛЯЮ:</w:t>
      </w:r>
    </w:p>
    <w:p w:rsidR="00640178" w:rsidRDefault="00640178" w:rsidP="00640178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1. </w:t>
      </w:r>
      <w:r w:rsidR="00940F5D" w:rsidRPr="00640178">
        <w:rPr>
          <w:rFonts w:ascii="Times New Roman" w:hAnsi="Times New Roman"/>
          <w:b w:val="0"/>
          <w:sz w:val="24"/>
          <w:szCs w:val="24"/>
        </w:rPr>
        <w:t xml:space="preserve">Внести изменения </w:t>
      </w:r>
      <w:r w:rsidR="00874A73" w:rsidRPr="00640178">
        <w:rPr>
          <w:rFonts w:ascii="Times New Roman" w:hAnsi="Times New Roman"/>
          <w:b w:val="0"/>
          <w:sz w:val="24"/>
          <w:szCs w:val="24"/>
        </w:rPr>
        <w:t xml:space="preserve">и дополнения </w:t>
      </w:r>
      <w:r w:rsidR="00940F5D" w:rsidRPr="00640178">
        <w:rPr>
          <w:rFonts w:ascii="Times New Roman" w:hAnsi="Times New Roman"/>
          <w:b w:val="0"/>
          <w:sz w:val="24"/>
          <w:szCs w:val="24"/>
        </w:rPr>
        <w:t xml:space="preserve">в прилагаемые </w:t>
      </w:r>
      <w:hyperlink w:anchor="P34" w:tooltip="ОБЩИЕ ТРЕБОВАНИЯ">
        <w:r w:rsidR="00940F5D" w:rsidRPr="00640178">
          <w:rPr>
            <w:rFonts w:ascii="Times New Roman" w:hAnsi="Times New Roman"/>
            <w:b w:val="0"/>
            <w:sz w:val="24"/>
            <w:szCs w:val="24"/>
          </w:rPr>
          <w:t>общие требования</w:t>
        </w:r>
      </w:hyperlink>
      <w:r w:rsidR="00940F5D" w:rsidRPr="00640178">
        <w:rPr>
          <w:rFonts w:ascii="Times New Roman" w:hAnsi="Times New Roman"/>
          <w:b w:val="0"/>
          <w:sz w:val="24"/>
          <w:szCs w:val="24"/>
        </w:rPr>
        <w:t xml:space="preserve"> к регламенту </w:t>
      </w:r>
      <w:proofErr w:type="gramStart"/>
      <w:r w:rsidR="00940F5D" w:rsidRPr="00640178">
        <w:rPr>
          <w:rFonts w:ascii="Times New Roman" w:hAnsi="Times New Roman"/>
          <w:b w:val="0"/>
          <w:sz w:val="24"/>
          <w:szCs w:val="24"/>
        </w:rPr>
        <w:t>реализации полномочий администратора доходов бюджета</w:t>
      </w:r>
      <w:proofErr w:type="gramEnd"/>
      <w:r w:rsidR="00940F5D" w:rsidRPr="00640178">
        <w:rPr>
          <w:rFonts w:ascii="Times New Roman" w:hAnsi="Times New Roman"/>
          <w:b w:val="0"/>
          <w:sz w:val="24"/>
          <w:szCs w:val="24"/>
        </w:rPr>
        <w:t xml:space="preserve"> по взысканию дебиторской задолженности по платежам в бюджет, пеням и штрафам по ним</w:t>
      </w:r>
      <w:r w:rsidR="007E196A" w:rsidRPr="00640178">
        <w:rPr>
          <w:rFonts w:ascii="Times New Roman" w:hAnsi="Times New Roman"/>
          <w:b w:val="0"/>
          <w:sz w:val="24"/>
          <w:szCs w:val="24"/>
        </w:rPr>
        <w:t>:</w:t>
      </w:r>
    </w:p>
    <w:p w:rsidR="007E196A" w:rsidRDefault="00640178" w:rsidP="00640178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1.1. п</w:t>
      </w:r>
      <w:r w:rsidRPr="00640178">
        <w:rPr>
          <w:rFonts w:ascii="Times New Roman" w:hAnsi="Times New Roman"/>
          <w:b w:val="0"/>
          <w:sz w:val="24"/>
          <w:szCs w:val="24"/>
        </w:rPr>
        <w:t>.1 Общие положения дополнить пунктами</w:t>
      </w:r>
      <w:r w:rsidR="000B7601">
        <w:rPr>
          <w:rFonts w:ascii="Times New Roman" w:hAnsi="Times New Roman"/>
          <w:b w:val="0"/>
          <w:sz w:val="24"/>
          <w:szCs w:val="24"/>
        </w:rPr>
        <w:t>: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640178" w:rsidRDefault="00640178" w:rsidP="00640178">
      <w:pPr>
        <w:pStyle w:val="ConsPlusNormal"/>
        <w:ind w:firstLine="540"/>
        <w:jc w:val="both"/>
      </w:pPr>
      <w:r>
        <w:t xml:space="preserve">- «1.1. </w:t>
      </w:r>
      <w:proofErr w:type="gramStart"/>
      <w:r>
        <w:t>Настоящий документ устанавливает общие требования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являющимся источниками формирования доходов бюджетов бюджетной системы Российской Федерации,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</w:t>
      </w:r>
      <w:proofErr w:type="gramEnd"/>
      <w:r>
        <w:t xml:space="preserve"> экономического союза и законодательством Российской Федерации о таможенном регулировании (далее соответственно - Регламент, дебиторская задолженность по доходам).</w:t>
      </w:r>
    </w:p>
    <w:p w:rsidR="000B7601" w:rsidRDefault="000B7601" w:rsidP="000B7601">
      <w:pPr>
        <w:pStyle w:val="ConsPlusNormal"/>
        <w:ind w:firstLine="540"/>
        <w:jc w:val="both"/>
      </w:pPr>
      <w:r>
        <w:t xml:space="preserve">- </w:t>
      </w:r>
      <w:r w:rsidR="00640178">
        <w:t xml:space="preserve">Установление, изменение или признание утратившим силу Регламента осуществляется правовым актом администратора доходов бюджета, принимаемым по согласованию с главным администратором доходов бюджета, в ведении которого он находится, за исключением случаев одновременного осуществления таким администратором </w:t>
      </w:r>
      <w:proofErr w:type="gramStart"/>
      <w:r w:rsidR="00640178">
        <w:t>доходов бюджета бюджетных полномочий главного администратора доходов бюджета</w:t>
      </w:r>
      <w:proofErr w:type="gramEnd"/>
      <w:r w:rsidR="00640178">
        <w:t xml:space="preserve"> в отношении соответствующих доходов бюджета бюджетной системы Российской Федерации.</w:t>
      </w:r>
    </w:p>
    <w:p w:rsidR="00AA442A" w:rsidRDefault="000B7601" w:rsidP="000B7601">
      <w:pPr>
        <w:pStyle w:val="ConsPlusNormal"/>
        <w:ind w:firstLine="540"/>
        <w:jc w:val="both"/>
      </w:pPr>
      <w:r>
        <w:t xml:space="preserve">- п.п. а(1)) 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</w:t>
      </w:r>
      <w:r>
        <w:lastRenderedPageBreak/>
        <w:t xml:space="preserve">самоуправления, организации </w:t>
      </w:r>
    </w:p>
    <w:p w:rsidR="000B7601" w:rsidRDefault="000B7601" w:rsidP="000B7601">
      <w:pPr>
        <w:pStyle w:val="ConsPlusNormal"/>
        <w:ind w:firstLine="540"/>
        <w:jc w:val="both"/>
      </w:pPr>
      <w:r>
        <w:t xml:space="preserve">1.2. п.п. б) и г) пункта 1.1. изменить </w:t>
      </w:r>
      <w:proofErr w:type="gramStart"/>
      <w:r>
        <w:t>на</w:t>
      </w:r>
      <w:proofErr w:type="gramEnd"/>
      <w:r>
        <w:t>:</w:t>
      </w:r>
    </w:p>
    <w:p w:rsidR="000B7601" w:rsidRDefault="000B7601" w:rsidP="000B7601">
      <w:pPr>
        <w:pStyle w:val="ConsPlusNormal"/>
        <w:ind w:firstLine="540"/>
        <w:jc w:val="both"/>
      </w:pPr>
      <w:r>
        <w:t>- «б)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доходам, которые не должны превышать сроки, установленные настоящим документом (при наличии);</w:t>
      </w:r>
    </w:p>
    <w:p w:rsidR="000B7601" w:rsidRDefault="000B7601" w:rsidP="000B7601">
      <w:pPr>
        <w:pStyle w:val="ConsPlusNormal"/>
        <w:ind w:firstLine="540"/>
        <w:jc w:val="both"/>
      </w:pPr>
      <w:r>
        <w:t>1.3. п.п.2.1.3 дополнить:</w:t>
      </w:r>
    </w:p>
    <w:p w:rsidR="00AA442A" w:rsidRDefault="000B7601" w:rsidP="00E60594">
      <w:pPr>
        <w:pStyle w:val="ConsPlusNormal"/>
        <w:ind w:firstLine="540"/>
        <w:jc w:val="both"/>
      </w:pPr>
      <w:r>
        <w:t xml:space="preserve">- «наличия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 </w:t>
      </w:r>
    </w:p>
    <w:p w:rsidR="00AA442A" w:rsidRDefault="000B7601" w:rsidP="00E60594">
      <w:pPr>
        <w:pStyle w:val="ConsPlusNormal"/>
        <w:ind w:firstLine="540"/>
        <w:jc w:val="both"/>
      </w:pPr>
      <w:proofErr w:type="gramStart"/>
      <w:r>
        <w:t>- в</w:t>
      </w:r>
      <w:r w:rsidR="004F338C">
        <w:t xml:space="preserve"> </w:t>
      </w:r>
      <w:r>
        <w:t>(1)) 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надзору в области налогов</w:t>
      </w:r>
      <w:proofErr w:type="gramEnd"/>
      <w:r>
        <w:t xml:space="preserve"> и сборов </w:t>
      </w:r>
    </w:p>
    <w:p w:rsidR="00E60594" w:rsidRDefault="00E60594" w:rsidP="00E60594">
      <w:pPr>
        <w:pStyle w:val="ConsPlusNormal"/>
        <w:ind w:firstLine="540"/>
        <w:jc w:val="both"/>
      </w:pPr>
      <w:r>
        <w:t>- г) иные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структуры администратора доходов бюджета (при наличии)»</w:t>
      </w:r>
    </w:p>
    <w:p w:rsidR="00E60594" w:rsidRDefault="00E60594" w:rsidP="00E60594">
      <w:pPr>
        <w:pStyle w:val="ConsPlusNormal"/>
        <w:ind w:firstLine="540"/>
        <w:jc w:val="both"/>
      </w:pPr>
      <w:r>
        <w:t>1.4. п.3.1 изменить следующие пункты:</w:t>
      </w:r>
    </w:p>
    <w:p w:rsidR="00E60594" w:rsidRDefault="00E60594" w:rsidP="00E60594">
      <w:pPr>
        <w:pStyle w:val="ConsPlusNormal"/>
        <w:ind w:firstLine="540"/>
        <w:jc w:val="both"/>
      </w:pPr>
      <w:r>
        <w:t>- «направление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E60594" w:rsidRDefault="00E60594" w:rsidP="00E60594">
      <w:pPr>
        <w:pStyle w:val="ConsPlusNormal"/>
        <w:ind w:firstLine="540"/>
        <w:jc w:val="both"/>
      </w:pPr>
      <w:r>
        <w:t>-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E60594" w:rsidRDefault="00E60594" w:rsidP="00E60594">
      <w:pPr>
        <w:pStyle w:val="ConsPlusNormal"/>
        <w:ind w:firstLine="540"/>
        <w:jc w:val="both"/>
      </w:pPr>
      <w:r>
        <w:t>дополнить следующими пунктами:</w:t>
      </w:r>
    </w:p>
    <w:p w:rsidR="00E60594" w:rsidRDefault="00E60594" w:rsidP="00E60594">
      <w:pPr>
        <w:pStyle w:val="ConsPlusNormal"/>
        <w:ind w:firstLine="540"/>
        <w:jc w:val="both"/>
      </w:pPr>
      <w:proofErr w:type="gramStart"/>
      <w:r>
        <w:t xml:space="preserve">- «направление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5" w:tooltip="Федеральный закон от 08.08.2001 N 129-ФЗ (ред. от 31.07.2025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абзацами первым</w:t>
        </w:r>
      </w:hyperlink>
      <w:r>
        <w:t xml:space="preserve"> и </w:t>
      </w:r>
      <w:hyperlink r:id="rId6" w:tooltip="Федеральный закон от 08.08.2001 N 129-ФЗ (ред. от 31.07.2025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вторым</w:t>
        </w:r>
        <w:proofErr w:type="gramEnd"/>
        <w:r>
          <w:rPr>
            <w:color w:val="0000FF"/>
          </w:rPr>
          <w:t xml:space="preserve"> пункта 4</w:t>
        </w:r>
      </w:hyperlink>
      <w:r>
        <w:t xml:space="preserve"> и </w:t>
      </w:r>
      <w:hyperlink r:id="rId7" w:tooltip="Федеральный закон от 08.08.2001 N 129-ФЗ (ред. от 31.07.2025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пунктом 7 статьи 21.1</w:t>
        </w:r>
      </w:hyperlink>
      <w:r>
        <w:t xml:space="preserve">, </w:t>
      </w:r>
      <w:hyperlink r:id="rId8" w:tooltip="Федеральный закон от 08.08.2001 N 129-ФЗ (ред. от 31.07.2025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абзацем первым пункта 4</w:t>
        </w:r>
      </w:hyperlink>
      <w:r>
        <w:t xml:space="preserve">, </w:t>
      </w:r>
      <w:hyperlink r:id="rId9" w:tooltip="Федеральный закон от 08.08.2001 N 129-ФЗ (ред. от 31.07.2025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пунктами 5</w:t>
        </w:r>
      </w:hyperlink>
      <w:r>
        <w:t xml:space="preserve"> и </w:t>
      </w:r>
      <w:hyperlink r:id="rId10" w:tooltip="Федеральный закон от 08.08.2001 N 129-ФЗ (ред. от 31.07.2025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6 статьи 22.4</w:t>
        </w:r>
      </w:hyperlink>
      <w:r>
        <w:t xml:space="preserve"> Федерального закона от 8 августа 2001 г. N 129-ФЗ "О государственной регистрации юридических лиц и индивидуальных предпринимателей";</w:t>
      </w:r>
    </w:p>
    <w:p w:rsidR="00E60594" w:rsidRDefault="00E60594" w:rsidP="00E60594">
      <w:pPr>
        <w:pStyle w:val="ConsPlusNormal"/>
        <w:ind w:firstLine="540"/>
        <w:jc w:val="both"/>
      </w:pPr>
      <w:r>
        <w:t>- 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</w:t>
      </w:r>
    </w:p>
    <w:p w:rsidR="00E60594" w:rsidRDefault="00E60594" w:rsidP="00E60594">
      <w:pPr>
        <w:pStyle w:val="ConsPlusNormal"/>
        <w:ind w:firstLine="540"/>
        <w:jc w:val="both"/>
      </w:pPr>
    </w:p>
    <w:p w:rsidR="00E60594" w:rsidRDefault="00E60594" w:rsidP="00E60594">
      <w:pPr>
        <w:pStyle w:val="ConsPlusNormal"/>
        <w:ind w:firstLine="540"/>
        <w:jc w:val="both"/>
      </w:pPr>
    </w:p>
    <w:p w:rsidR="00940F5D" w:rsidRDefault="00940F5D" w:rsidP="00940F5D">
      <w:pPr>
        <w:jc w:val="both"/>
        <w:rPr>
          <w:sz w:val="28"/>
          <w:szCs w:val="28"/>
        </w:rPr>
      </w:pPr>
    </w:p>
    <w:p w:rsidR="00880A44" w:rsidRPr="00AA442A" w:rsidRDefault="00940F5D" w:rsidP="00AA442A">
      <w:pPr>
        <w:jc w:val="center"/>
        <w:rPr>
          <w:sz w:val="28"/>
          <w:szCs w:val="28"/>
        </w:rPr>
      </w:pPr>
      <w:proofErr w:type="spellStart"/>
      <w:r w:rsidRPr="00E60594">
        <w:t>Врио</w:t>
      </w:r>
      <w:proofErr w:type="spellEnd"/>
      <w:r w:rsidRPr="00E60594">
        <w:t xml:space="preserve"> главы администрации     </w:t>
      </w:r>
      <w:r w:rsidR="00E60594">
        <w:t xml:space="preserve">                 </w:t>
      </w:r>
      <w:r w:rsidRPr="00E60594">
        <w:t xml:space="preserve">                              О.А. Новикова</w:t>
      </w:r>
    </w:p>
    <w:sectPr w:rsidR="00880A44" w:rsidRPr="00AA442A" w:rsidSect="00AA44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A02"/>
    <w:multiLevelType w:val="multilevel"/>
    <w:tmpl w:val="1E7C010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41" w:hanging="2160"/>
      </w:pPr>
      <w:rPr>
        <w:rFonts w:hint="default"/>
      </w:rPr>
    </w:lvl>
  </w:abstractNum>
  <w:abstractNum w:abstractNumId="1">
    <w:nsid w:val="635F77FB"/>
    <w:multiLevelType w:val="hybridMultilevel"/>
    <w:tmpl w:val="5C907822"/>
    <w:lvl w:ilvl="0" w:tplc="F6522C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A44"/>
    <w:rsid w:val="000B7601"/>
    <w:rsid w:val="001B7F77"/>
    <w:rsid w:val="004F338C"/>
    <w:rsid w:val="0054745E"/>
    <w:rsid w:val="00640178"/>
    <w:rsid w:val="00747835"/>
    <w:rsid w:val="007A1917"/>
    <w:rsid w:val="007E196A"/>
    <w:rsid w:val="00815CED"/>
    <w:rsid w:val="00854CB4"/>
    <w:rsid w:val="00874A73"/>
    <w:rsid w:val="00880A44"/>
    <w:rsid w:val="00940F5D"/>
    <w:rsid w:val="009531D8"/>
    <w:rsid w:val="00AA442A"/>
    <w:rsid w:val="00AC244A"/>
    <w:rsid w:val="00D15422"/>
    <w:rsid w:val="00E60594"/>
    <w:rsid w:val="00EC6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4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C24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01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44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940F5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401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401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6401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640178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359&amp;date=07.04.2026&amp;dst=679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359&amp;date=07.04.2026&amp;dst=663&amp;fie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1359&amp;date=07.04.2026&amp;dst=658&amp;field=13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1359&amp;date=07.04.2026&amp;dst=657&amp;field=134" TargetMode="External"/><Relationship Id="rId10" Type="http://schemas.openxmlformats.org/officeDocument/2006/relationships/hyperlink" Target="https://login.consultant.ru/link/?req=doc&amp;base=LAW&amp;n=511359&amp;date=07.04.2026&amp;dst=683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359&amp;date=07.04.2026&amp;dst=68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5</cp:revision>
  <cp:lastPrinted>2026-05-05T06:36:00Z</cp:lastPrinted>
  <dcterms:created xsi:type="dcterms:W3CDTF">2026-04-15T12:50:00Z</dcterms:created>
  <dcterms:modified xsi:type="dcterms:W3CDTF">2026-05-05T06:37:00Z</dcterms:modified>
</cp:coreProperties>
</file>