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84" w:rsidRPr="00FA0C84" w:rsidRDefault="00FA0C84" w:rsidP="00FA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proofErr w:type="gramStart"/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РОССИЙСКАЯ</w:t>
      </w:r>
      <w:proofErr w:type="gramEnd"/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ФЕДЕРАЦИИ</w:t>
      </w:r>
    </w:p>
    <w:p w:rsidR="00FA0C84" w:rsidRPr="00FA0C84" w:rsidRDefault="00FA0C84" w:rsidP="00FA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БРЯНСКАЯ ОБЛАСТЬ</w:t>
      </w:r>
    </w:p>
    <w:p w:rsidR="00FA0C84" w:rsidRPr="00FA0C84" w:rsidRDefault="00FA0C84" w:rsidP="00FA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БРЯНСКИЙ РАЙОН</w:t>
      </w:r>
    </w:p>
    <w:p w:rsidR="00FA0C84" w:rsidRPr="00FA0C84" w:rsidRDefault="00FA0C84" w:rsidP="00FA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ГЛИНИЩЕВСКИЙ СЕЛЬСКИЙ СОВЕТ НАРОДНЫХ ДЕПУТАТОВ</w:t>
      </w:r>
    </w:p>
    <w:p w:rsidR="00FA0C84" w:rsidRPr="00FA0C84" w:rsidRDefault="00FA0C84" w:rsidP="00FA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FA0C84" w:rsidRPr="00FA0C84" w:rsidRDefault="00FA0C84" w:rsidP="00FA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РЕШЕНИЕ  </w:t>
      </w:r>
    </w:p>
    <w:p w:rsidR="00FA0C84" w:rsidRPr="00FA0C84" w:rsidRDefault="00FA0C84" w:rsidP="00FA0C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0299A" w:rsidRDefault="00806501" w:rsidP="00FA0C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о</w:t>
      </w:r>
      <w:r w:rsidR="00FA0C84" w:rsidRPr="00FA0C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т</w:t>
      </w:r>
      <w:r w:rsidR="002D741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18.02.2026</w:t>
      </w:r>
      <w:r w:rsidR="007272EC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 xml:space="preserve"> </w:t>
      </w:r>
      <w:r w:rsidR="002D741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5-28-1</w:t>
      </w:r>
    </w:p>
    <w:p w:rsidR="00FA0C84" w:rsidRPr="00FA0C84" w:rsidRDefault="00FA0C84" w:rsidP="00FA0C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с. Глинищево</w:t>
      </w:r>
    </w:p>
    <w:p w:rsidR="00FA0C84" w:rsidRPr="00FA0C84" w:rsidRDefault="00FA0C84" w:rsidP="00FA0C84">
      <w:pPr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A0C84" w:rsidRPr="00FA0C84" w:rsidRDefault="00FA0C84" w:rsidP="00FA0C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«О внесении изменений и дополнений в решение</w:t>
      </w:r>
    </w:p>
    <w:p w:rsidR="00FA0C84" w:rsidRPr="00FA0C84" w:rsidRDefault="00FA0C84" w:rsidP="00FA0C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Глинищевского сельского Совета народных депутатов</w:t>
      </w:r>
    </w:p>
    <w:p w:rsidR="00FA0C84" w:rsidRPr="00FA0C84" w:rsidRDefault="00FA0C84" w:rsidP="00FA0C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 27.11.2019г. № 4-11-6 «О налоге на имущество физических лиц»</w:t>
      </w:r>
      <w:r w:rsidR="00E0299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</w:p>
    <w:p w:rsidR="00FA0C84" w:rsidRPr="00FA0C84" w:rsidRDefault="00FA0C84" w:rsidP="00FA0C84">
      <w:pPr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A0C84" w:rsidRPr="00FA0C84" w:rsidRDefault="003A6DC5" w:rsidP="00FA0C8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A6D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Федеральным законом от 06.10.2013г №131-ФЗ «Об общих принципах самоуправления в Российской Федерации», главой 32 «Налог на имущество физических лиц»  Налогового кодекса Российской Федерации</w:t>
      </w:r>
      <w:r w:rsidR="00FA0C84"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80650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A6D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ководствуясь Уставом Глинищевского</w:t>
      </w:r>
      <w:r w:rsidRPr="003A6D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="00FA0C84"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Глинищевский</w:t>
      </w:r>
      <w:proofErr w:type="spellEnd"/>
      <w:r w:rsidR="00FA0C84"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сельский Совет народных депутатов      </w:t>
      </w:r>
    </w:p>
    <w:p w:rsidR="00FA0C84" w:rsidRPr="00FA0C84" w:rsidRDefault="00FA0C84" w:rsidP="00FA0C84">
      <w:pPr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A0C84" w:rsidRPr="00FA0C84" w:rsidRDefault="00FA0C84" w:rsidP="00FA0C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РЕШИЛ:</w:t>
      </w:r>
    </w:p>
    <w:p w:rsidR="00FA0C84" w:rsidRPr="00FA0C84" w:rsidRDefault="00FA0C84" w:rsidP="00FA0C8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Внести в решение Глинищевского сельского Совета народных депутатов от 27.11.2019</w:t>
      </w:r>
      <w:bookmarkStart w:id="0" w:name="_GoBack"/>
      <w:bookmarkEnd w:id="0"/>
      <w:r w:rsidRPr="00FA0C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 № 4-11-6 «О налоге на имущество физических лиц» следующие изменения и дополнения:</w:t>
      </w:r>
    </w:p>
    <w:p w:rsidR="0000030C" w:rsidRPr="00FA0C84" w:rsidRDefault="00FA0C84" w:rsidP="00000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000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00030C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</w:t>
      </w:r>
      <w:r w:rsidR="0000030C">
        <w:rPr>
          <w:rFonts w:ascii="Times New Roman" w:eastAsia="Times New Roman" w:hAnsi="Times New Roman" w:cs="Times New Roman"/>
          <w:sz w:val="24"/>
          <w:szCs w:val="24"/>
          <w:lang w:eastAsia="ru-RU"/>
        </w:rPr>
        <w:t>.6пункта 2 изложить в следующей редакции</w:t>
      </w:r>
      <w:r w:rsidR="0000030C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030C" w:rsidRPr="00FA0C84" w:rsidRDefault="0000030C" w:rsidP="00000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«2.6. </w:t>
      </w:r>
      <w:r>
        <w:rPr>
          <w:rFonts w:ascii="Times New Roman" w:hAnsi="Times New Roman" w:cs="Times New Roman"/>
          <w:sz w:val="24"/>
          <w:szCs w:val="24"/>
        </w:rPr>
        <w:t>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 – размере 2,5 процента кадастровой стоимости объекта налогообложения</w:t>
      </w:r>
      <w:r w:rsidRPr="00FA0C8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42B1" w:rsidRDefault="0000030C" w:rsidP="00FA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A0C84" w:rsidRPr="00FA0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942B1" w:rsidRPr="00094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законную силу не ранее чем по истечении одного месяца со дня его официального опубликования (обнародования), и распространяется на правоотношения, возникшие с 1 января 2026 года.</w:t>
      </w:r>
    </w:p>
    <w:p w:rsidR="00FA0C84" w:rsidRPr="00FA0C84" w:rsidRDefault="0000030C" w:rsidP="00FA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  <w:lang w:eastAsia="ru-RU"/>
        </w:rPr>
        <w:t>3</w:t>
      </w:r>
      <w:r w:rsidR="00FA0C84" w:rsidRPr="00FA0C84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  <w:lang w:eastAsia="ru-RU"/>
        </w:rPr>
        <w:t>.</w:t>
      </w:r>
      <w:r w:rsidR="00FA0C84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r w:rsidR="00FA0C84" w:rsidRPr="00FA0C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ение подлежит опубликованию в газете «Деснянская правда».</w:t>
      </w:r>
    </w:p>
    <w:p w:rsidR="00FA0C84" w:rsidRPr="00FA0C84" w:rsidRDefault="0000030C" w:rsidP="00FA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4</w:t>
      </w:r>
      <w:r w:rsidR="00FA0C84" w:rsidRPr="00FA0C8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.</w:t>
      </w:r>
      <w:proofErr w:type="gramStart"/>
      <w:r w:rsidR="00FA0C84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A0C84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решения возложить на комиссию по экономике, бюджету и налогам (председатель комиссии </w:t>
      </w:r>
      <w:proofErr w:type="spellStart"/>
      <w:r w:rsidR="00FA0C84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Сиверкина</w:t>
      </w:r>
      <w:proofErr w:type="spellEnd"/>
      <w:r w:rsidR="00FA0C84"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</w:t>
      </w:r>
      <w:r w:rsid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C84" w:rsidRPr="00FA0C84" w:rsidRDefault="00FA0C84" w:rsidP="00FA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C84" w:rsidRPr="00FA0C84" w:rsidRDefault="00FA0C84" w:rsidP="00FA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C84" w:rsidRPr="00FA0C84" w:rsidRDefault="00FA0C84" w:rsidP="00FA0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C84" w:rsidRPr="00FA0C84" w:rsidRDefault="00FA0C84" w:rsidP="00FA0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C84" w:rsidRPr="00FA0C84" w:rsidRDefault="00FA0C84" w:rsidP="00FA0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Глава Глинищевского                                                  О.И. Фатеева</w:t>
      </w:r>
    </w:p>
    <w:p w:rsidR="00FA0C84" w:rsidRPr="00FA0C84" w:rsidRDefault="00FA0C84" w:rsidP="00FA0C8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A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сельского поселения                                                                                 </w:t>
      </w:r>
    </w:p>
    <w:p w:rsidR="002C75AC" w:rsidRDefault="002C75AC"/>
    <w:sectPr w:rsidR="002C75AC" w:rsidSect="0007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C84"/>
    <w:rsid w:val="0000030C"/>
    <w:rsid w:val="00072E13"/>
    <w:rsid w:val="00075CE4"/>
    <w:rsid w:val="000942B1"/>
    <w:rsid w:val="002C75AC"/>
    <w:rsid w:val="002D7416"/>
    <w:rsid w:val="00301705"/>
    <w:rsid w:val="00336781"/>
    <w:rsid w:val="003A6DC5"/>
    <w:rsid w:val="007272EC"/>
    <w:rsid w:val="00806501"/>
    <w:rsid w:val="0089283E"/>
    <w:rsid w:val="00B736E1"/>
    <w:rsid w:val="00B7658C"/>
    <w:rsid w:val="00BA0338"/>
    <w:rsid w:val="00E0299A"/>
    <w:rsid w:val="00F97B91"/>
    <w:rsid w:val="00FA0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Женя</cp:lastModifiedBy>
  <cp:revision>4</cp:revision>
  <cp:lastPrinted>2024-09-25T08:11:00Z</cp:lastPrinted>
  <dcterms:created xsi:type="dcterms:W3CDTF">2025-12-29T14:35:00Z</dcterms:created>
  <dcterms:modified xsi:type="dcterms:W3CDTF">2026-03-23T12:52:00Z</dcterms:modified>
</cp:coreProperties>
</file>